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41" w:rsidRDefault="00396641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391A5A" w:rsidRPr="00396641" w:rsidRDefault="002005CF" w:rsidP="00391A5A">
      <w:pPr>
        <w:spacing w:after="0"/>
        <w:jc w:val="center"/>
        <w:rPr>
          <w:rFonts w:cstheme="minorHAnsi"/>
          <w:b/>
          <w:spacing w:val="30"/>
          <w:sz w:val="24"/>
          <w:szCs w:val="24"/>
        </w:rPr>
      </w:pPr>
      <w:r w:rsidRPr="002005CF">
        <w:rPr>
          <w:rFonts w:cstheme="minorHAnsi"/>
          <w:b/>
          <w:spacing w:val="30"/>
          <w:sz w:val="24"/>
          <w:szCs w:val="24"/>
        </w:rPr>
        <w:t>PRILOG IV -</w:t>
      </w:r>
      <w:r w:rsidR="00391A5A" w:rsidRPr="002005CF">
        <w:rPr>
          <w:rFonts w:cstheme="minorHAnsi"/>
          <w:b/>
          <w:spacing w:val="30"/>
          <w:sz w:val="24"/>
          <w:szCs w:val="24"/>
        </w:rPr>
        <w:t xml:space="preserve"> </w:t>
      </w:r>
      <w:r w:rsidR="00391A5A" w:rsidRPr="00396641">
        <w:rPr>
          <w:rFonts w:cstheme="minorHAnsi"/>
          <w:b/>
          <w:spacing w:val="30"/>
          <w:sz w:val="24"/>
          <w:szCs w:val="24"/>
        </w:rPr>
        <w:t xml:space="preserve">IZJAVA O PRIHVAĆANJU UVJETA </w:t>
      </w:r>
    </w:p>
    <w:p w:rsidR="00391A5A" w:rsidRPr="00396641" w:rsidRDefault="00391A5A" w:rsidP="00391A5A">
      <w:pPr>
        <w:spacing w:after="0"/>
        <w:jc w:val="center"/>
        <w:rPr>
          <w:rFonts w:cstheme="minorHAnsi"/>
          <w:b/>
          <w:spacing w:val="30"/>
          <w:sz w:val="24"/>
          <w:szCs w:val="24"/>
        </w:rPr>
      </w:pPr>
      <w:r w:rsidRPr="00396641">
        <w:rPr>
          <w:rFonts w:cstheme="minorHAnsi"/>
          <w:b/>
          <w:spacing w:val="30"/>
          <w:sz w:val="24"/>
          <w:szCs w:val="24"/>
        </w:rPr>
        <w:t>IZ DOKUMENTACIJE ZA NADMETANJE</w:t>
      </w: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>kojom ja</w:t>
      </w: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jc w:val="center"/>
        <w:rPr>
          <w:rFonts w:cstheme="minorHAnsi"/>
          <w:i/>
          <w:sz w:val="24"/>
          <w:szCs w:val="24"/>
        </w:rPr>
      </w:pPr>
      <w:r w:rsidRPr="00396641">
        <w:rPr>
          <w:rFonts w:cstheme="minorHAnsi"/>
          <w:i/>
          <w:sz w:val="24"/>
          <w:szCs w:val="24"/>
        </w:rPr>
        <w:t>(naziv ponuditelja, adresa, OIB)</w:t>
      </w: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</w:p>
    <w:p w:rsidR="00391A5A" w:rsidRPr="00396641" w:rsidRDefault="00391A5A" w:rsidP="006F6E77">
      <w:pPr>
        <w:jc w:val="both"/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 xml:space="preserve">izjavljujem da su mi poznate odredbe iz Dokumentacije za nadmetanje, da ih prihvaćam u cijelosti te da ću izvršiti predmet nabave, evidencijski broj </w:t>
      </w:r>
      <w:r w:rsidR="007B488F">
        <w:rPr>
          <w:rFonts w:cstheme="minorHAnsi"/>
          <w:sz w:val="24"/>
          <w:szCs w:val="24"/>
        </w:rPr>
        <w:t>01-2018</w:t>
      </w:r>
      <w:r w:rsidRPr="00396641">
        <w:rPr>
          <w:rFonts w:cstheme="minorHAnsi"/>
          <w:sz w:val="24"/>
          <w:szCs w:val="24"/>
        </w:rPr>
        <w:t xml:space="preserve"> u skladu s tim odredbama i za cijene koje su navedene u dostavljenoj ponudi.</w:t>
      </w: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>Gore navedeno potvrđujem svojim potpisom.</w:t>
      </w:r>
    </w:p>
    <w:p w:rsidR="00391A5A" w:rsidRPr="00396641" w:rsidRDefault="00391A5A" w:rsidP="00391A5A">
      <w:pPr>
        <w:jc w:val="right"/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jc w:val="right"/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>_____________________________</w:t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  <w:t>_______________________________________</w:t>
      </w: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 xml:space="preserve">        (mjesto i datum)</w:t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  <w:t xml:space="preserve">   (ime i prezime ovlaštene osobe Ponuditelja)</w:t>
      </w: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rPr>
          <w:rFonts w:cstheme="minorHAnsi"/>
          <w:sz w:val="24"/>
          <w:szCs w:val="24"/>
        </w:rPr>
      </w:pPr>
    </w:p>
    <w:p w:rsidR="00391A5A" w:rsidRPr="00396641" w:rsidRDefault="00391A5A" w:rsidP="00391A5A">
      <w:pPr>
        <w:ind w:firstLine="708"/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 xml:space="preserve">                                   M.P. </w:t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  <w:t xml:space="preserve">       </w:t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</w:r>
      <w:r w:rsidRPr="00396641">
        <w:rPr>
          <w:rFonts w:cstheme="minorHAnsi"/>
          <w:sz w:val="24"/>
          <w:szCs w:val="24"/>
        </w:rPr>
        <w:tab/>
        <w:t xml:space="preserve">                                                          </w:t>
      </w:r>
      <w:r w:rsidRPr="00396641">
        <w:rPr>
          <w:rFonts w:cstheme="minorHAnsi"/>
          <w:sz w:val="24"/>
          <w:szCs w:val="24"/>
        </w:rPr>
        <w:tab/>
        <w:t xml:space="preserve">  ______________________________________</w:t>
      </w:r>
    </w:p>
    <w:p w:rsidR="00391A5A" w:rsidRPr="00396641" w:rsidRDefault="00391A5A" w:rsidP="00391A5A">
      <w:pPr>
        <w:ind w:left="3540" w:firstLine="708"/>
        <w:rPr>
          <w:rFonts w:cstheme="minorHAnsi"/>
          <w:sz w:val="24"/>
          <w:szCs w:val="24"/>
        </w:rPr>
      </w:pPr>
      <w:r w:rsidRPr="00396641">
        <w:rPr>
          <w:rFonts w:cstheme="minorHAnsi"/>
          <w:sz w:val="24"/>
          <w:szCs w:val="24"/>
        </w:rPr>
        <w:t xml:space="preserve">  (vlastoručni potpis ovlaštene osobe Ponuditelja)</w:t>
      </w:r>
    </w:p>
    <w:p w:rsidR="00391A5A" w:rsidRPr="00391A5A" w:rsidRDefault="00391A5A" w:rsidP="006346A2">
      <w:pPr>
        <w:rPr>
          <w:rFonts w:ascii="Times New Roman" w:hAnsi="Times New Roman" w:cs="Times New Roman"/>
          <w:sz w:val="24"/>
          <w:szCs w:val="24"/>
        </w:rPr>
      </w:pPr>
    </w:p>
    <w:sectPr w:rsidR="00391A5A" w:rsidRPr="00391A5A" w:rsidSect="0039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07" w:rsidRDefault="00942407" w:rsidP="00391A5A">
      <w:pPr>
        <w:spacing w:after="0" w:line="240" w:lineRule="auto"/>
      </w:pPr>
      <w:r>
        <w:separator/>
      </w:r>
    </w:p>
  </w:endnote>
  <w:endnote w:type="continuationSeparator" w:id="0">
    <w:p w:rsidR="00942407" w:rsidRDefault="00942407" w:rsidP="0039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FA" w:rsidRDefault="003D2C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5A" w:rsidRDefault="00396641" w:rsidP="00391A5A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4258775" cy="1247775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elem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817" cy="1253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641" w:rsidRPr="00396641" w:rsidRDefault="00396641" w:rsidP="00391A5A">
    <w:pPr>
      <w:pStyle w:val="Footer"/>
      <w:jc w:val="center"/>
      <w:rPr>
        <w:rFonts w:cstheme="minorHAnsi"/>
        <w:sz w:val="24"/>
        <w:szCs w:val="24"/>
      </w:rPr>
    </w:pPr>
    <w:r w:rsidRPr="00396641">
      <w:rPr>
        <w:rFonts w:cstheme="minorHAnsi"/>
        <w:sz w:val="24"/>
        <w:szCs w:val="24"/>
      </w:rPr>
      <w:t>Sadržaj ovog materijala/publikacije isključiva je odgovornost Udruge Kućna pomoć.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FA" w:rsidRDefault="003D2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07" w:rsidRDefault="00942407" w:rsidP="00391A5A">
      <w:pPr>
        <w:spacing w:after="0" w:line="240" w:lineRule="auto"/>
      </w:pPr>
      <w:r>
        <w:separator/>
      </w:r>
    </w:p>
  </w:footnote>
  <w:footnote w:type="continuationSeparator" w:id="0">
    <w:p w:rsidR="00942407" w:rsidRDefault="00942407" w:rsidP="0039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FA" w:rsidRDefault="003D2C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69" w:rsidRDefault="008B0C7B" w:rsidP="00396641">
    <w:pPr>
      <w:pStyle w:val="Header"/>
      <w:jc w:val="right"/>
      <w:rPr>
        <w:rFonts w:cstheme="minorHAnsi"/>
      </w:rPr>
    </w:pPr>
    <w:r w:rsidRPr="004F7AA1">
      <w:rPr>
        <w:rFonts w:cstheme="minorHAnsi"/>
        <w:b/>
        <w:noProof/>
        <w:sz w:val="60"/>
        <w:szCs w:val="60"/>
        <w:lang w:val="en-US"/>
      </w:rPr>
      <w:drawing>
        <wp:anchor distT="0" distB="0" distL="114300" distR="114300" simplePos="0" relativeHeight="251660288" behindDoc="1" locked="0" layoutInCell="1" allowOverlap="1" wp14:anchorId="727A6A30" wp14:editId="5D48A6FA">
          <wp:simplePos x="0" y="0"/>
          <wp:positionH relativeFrom="column">
            <wp:posOffset>5080</wp:posOffset>
          </wp:positionH>
          <wp:positionV relativeFrom="paragraph">
            <wp:posOffset>-88265</wp:posOffset>
          </wp:positionV>
          <wp:extent cx="914400" cy="914400"/>
          <wp:effectExtent l="0" t="0" r="0" b="0"/>
          <wp:wrapThrough wrapText="bothSides">
            <wp:wrapPolygon edited="0">
              <wp:start x="7200" y="0"/>
              <wp:lineTo x="3600" y="2250"/>
              <wp:lineTo x="0" y="5850"/>
              <wp:lineTo x="0" y="16200"/>
              <wp:lineTo x="5850" y="21150"/>
              <wp:lineTo x="7650" y="21150"/>
              <wp:lineTo x="21150" y="21150"/>
              <wp:lineTo x="21150" y="6300"/>
              <wp:lineTo x="16650" y="1800"/>
              <wp:lineTo x="13500" y="0"/>
              <wp:lineTo x="7200" y="0"/>
            </wp:wrapPolygon>
          </wp:wrapThrough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čat i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6641" w:rsidRPr="004F7AA1">
      <w:rPr>
        <w:rFonts w:cstheme="minorHAnsi"/>
      </w:rPr>
      <w:t xml:space="preserve">        </w:t>
    </w:r>
  </w:p>
  <w:p w:rsidR="00396641" w:rsidRPr="003D2CFA" w:rsidRDefault="00396641" w:rsidP="00396641">
    <w:pPr>
      <w:pStyle w:val="Header"/>
      <w:jc w:val="right"/>
      <w:rPr>
        <w:rFonts w:cstheme="minorHAnsi"/>
        <w:b/>
        <w:sz w:val="60"/>
        <w:szCs w:val="60"/>
      </w:rPr>
    </w:pPr>
    <w:r w:rsidRPr="004F7AA1">
      <w:rPr>
        <w:rFonts w:cstheme="minorHAnsi"/>
      </w:rPr>
      <w:t xml:space="preserve">  </w:t>
    </w:r>
    <w:bookmarkStart w:id="0" w:name="_GoBack"/>
    <w:r w:rsidR="003D2CFA" w:rsidRPr="003D2CFA">
      <w:rPr>
        <w:rFonts w:cstheme="minorHAnsi"/>
        <w:b/>
        <w:sz w:val="60"/>
        <w:szCs w:val="60"/>
      </w:rPr>
      <w:t>KUĆNA POMOĆ</w:t>
    </w:r>
    <w:bookmarkEnd w:id="0"/>
  </w:p>
  <w:p w:rsidR="00396641" w:rsidRPr="004F7AA1" w:rsidRDefault="00396641" w:rsidP="00396641">
    <w:pPr>
      <w:pStyle w:val="Header"/>
      <w:jc w:val="right"/>
      <w:rPr>
        <w:rFonts w:cstheme="minorHAnsi"/>
        <w:sz w:val="24"/>
        <w:szCs w:val="24"/>
      </w:rPr>
    </w:pPr>
    <w:r w:rsidRPr="004F7AA1">
      <w:rPr>
        <w:rFonts w:cstheme="minorHAnsi"/>
      </w:rPr>
      <w:t>UDRUGA  „KUĆNA POMOĆ“,   49253 LOBOR, MARKUŠBRIJEG 130B</w:t>
    </w:r>
  </w:p>
  <w:p w:rsidR="00396641" w:rsidRPr="004F7AA1" w:rsidRDefault="00396641" w:rsidP="00396641">
    <w:pPr>
      <w:pStyle w:val="Header"/>
      <w:jc w:val="right"/>
      <w:rPr>
        <w:rFonts w:cstheme="minorHAnsi"/>
      </w:rPr>
    </w:pPr>
    <w:r w:rsidRPr="004F7AA1">
      <w:rPr>
        <w:rFonts w:cstheme="minorHAnsi"/>
      </w:rPr>
      <w:t>Tel: +385 49 430 469, mob: 091 3369 365, e-mail: kucnapomoc@kucnapomoc.hr</w:t>
    </w:r>
  </w:p>
  <w:p w:rsidR="00396641" w:rsidRDefault="00EF4F69">
    <w:pPr>
      <w:pStyle w:val="Header"/>
    </w:pPr>
    <w:r w:rsidRPr="004F7AA1">
      <w:rPr>
        <w:rFonts w:cstheme="minorHAnsi"/>
        <w:b/>
        <w:noProof/>
        <w:sz w:val="60"/>
        <w:szCs w:val="60"/>
        <w:lang w:val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4A0729D" wp14:editId="1A59B6DF">
              <wp:simplePos x="0" y="0"/>
              <wp:positionH relativeFrom="column">
                <wp:posOffset>-635</wp:posOffset>
              </wp:positionH>
              <wp:positionV relativeFrom="paragraph">
                <wp:posOffset>142875</wp:posOffset>
              </wp:positionV>
              <wp:extent cx="5924550" cy="0"/>
              <wp:effectExtent l="0" t="0" r="38100" b="762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2363" dir="4557825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05pt;margin-top:11.25pt;width:466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">
              <v:shadow on="t" opacity=".5" offset="1pt,4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FA" w:rsidRDefault="003D2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EC"/>
    <w:rsid w:val="00013CEC"/>
    <w:rsid w:val="00026DF9"/>
    <w:rsid w:val="002005CF"/>
    <w:rsid w:val="002E4C66"/>
    <w:rsid w:val="003139DA"/>
    <w:rsid w:val="00391A5A"/>
    <w:rsid w:val="00396641"/>
    <w:rsid w:val="003D2CFA"/>
    <w:rsid w:val="006346A2"/>
    <w:rsid w:val="006F6E77"/>
    <w:rsid w:val="007B488F"/>
    <w:rsid w:val="0087519D"/>
    <w:rsid w:val="008B0C7B"/>
    <w:rsid w:val="00942407"/>
    <w:rsid w:val="00B12F6D"/>
    <w:rsid w:val="00B472CF"/>
    <w:rsid w:val="00D60CE8"/>
    <w:rsid w:val="00DF1CCD"/>
    <w:rsid w:val="00EF4F69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A5A"/>
  </w:style>
  <w:style w:type="paragraph" w:styleId="Footer">
    <w:name w:val="footer"/>
    <w:basedOn w:val="Normal"/>
    <w:link w:val="Foot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A5A"/>
  </w:style>
  <w:style w:type="paragraph" w:styleId="Footer">
    <w:name w:val="footer"/>
    <w:basedOn w:val="Normal"/>
    <w:link w:val="Foot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</cp:lastModifiedBy>
  <cp:revision>5</cp:revision>
  <dcterms:created xsi:type="dcterms:W3CDTF">2018-09-03T09:53:00Z</dcterms:created>
  <dcterms:modified xsi:type="dcterms:W3CDTF">2018-10-05T13:15:00Z</dcterms:modified>
</cp:coreProperties>
</file>